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FE27" w14:textId="502DC85F" w:rsidR="00F6506A" w:rsidRPr="00274843" w:rsidRDefault="00F6506A" w:rsidP="00E04C0C">
      <w:pPr>
        <w:pStyle w:val="Heading1"/>
      </w:pPr>
      <w:r w:rsidRPr="00274843">
        <w:t>B</w:t>
      </w:r>
      <w:r w:rsidR="00556C9D">
        <w:t xml:space="preserve">owls </w:t>
      </w:r>
      <w:r w:rsidRPr="00274843">
        <w:t>V</w:t>
      </w:r>
      <w:r w:rsidR="00556C9D">
        <w:t>ictoria –</w:t>
      </w:r>
      <w:r w:rsidRPr="00274843">
        <w:t xml:space="preserve"> A</w:t>
      </w:r>
      <w:r w:rsidR="00556C9D">
        <w:t xml:space="preserve">lterations to the existing </w:t>
      </w:r>
      <w:r w:rsidR="00C864E3">
        <w:t xml:space="preserve">6-a-SIDE and 7-a-SIDE </w:t>
      </w:r>
      <w:r w:rsidR="00556C9D">
        <w:t>competitions for 2021/22</w:t>
      </w:r>
    </w:p>
    <w:p w14:paraId="07BF00B9" w14:textId="77777777" w:rsidR="00E04C0C" w:rsidRDefault="00E04C0C">
      <w:pPr>
        <w:rPr>
          <w:sz w:val="28"/>
          <w:szCs w:val="28"/>
        </w:rPr>
      </w:pPr>
    </w:p>
    <w:p w14:paraId="7F6048E8" w14:textId="287B0287" w:rsidR="00F6506A" w:rsidRPr="00274843" w:rsidRDefault="00F6506A">
      <w:pPr>
        <w:rPr>
          <w:sz w:val="28"/>
          <w:szCs w:val="28"/>
        </w:rPr>
      </w:pPr>
      <w:r w:rsidRPr="00274843">
        <w:rPr>
          <w:sz w:val="28"/>
          <w:szCs w:val="28"/>
        </w:rPr>
        <w:t xml:space="preserve">Weekend Pennant 6-a-side </w:t>
      </w:r>
      <w:r w:rsidR="00E04C0C">
        <w:rPr>
          <w:sz w:val="28"/>
          <w:szCs w:val="28"/>
        </w:rPr>
        <w:t xml:space="preserve">morning </w:t>
      </w:r>
      <w:r w:rsidRPr="00274843">
        <w:rPr>
          <w:sz w:val="28"/>
          <w:szCs w:val="28"/>
        </w:rPr>
        <w:t xml:space="preserve">competition: </w:t>
      </w:r>
    </w:p>
    <w:p w14:paraId="30B263B0" w14:textId="6FD6D0A8" w:rsidR="00BE49FA" w:rsidRDefault="00F6506A">
      <w:r>
        <w:t xml:space="preserve">The Weekend Pennant 6-a-side competition </w:t>
      </w:r>
      <w:r w:rsidR="00BE49FA">
        <w:t xml:space="preserve">on </w:t>
      </w:r>
      <w:r>
        <w:t>a Saturday morning (10:00am start)</w:t>
      </w:r>
      <w:r w:rsidR="00BE49FA">
        <w:t xml:space="preserve"> will now be one season with a duration of 14 rounds</w:t>
      </w:r>
      <w:r>
        <w:t xml:space="preserve">. The 6-a-side competition </w:t>
      </w:r>
      <w:r w:rsidR="00F84FB2">
        <w:t xml:space="preserve">(2 </w:t>
      </w:r>
      <w:r w:rsidR="009053EE">
        <w:t>bowl triples</w:t>
      </w:r>
      <w:r w:rsidR="00F84FB2">
        <w:t xml:space="preserve">) </w:t>
      </w:r>
      <w:r w:rsidR="00BE49FA">
        <w:t xml:space="preserve">is </w:t>
      </w:r>
      <w:r>
        <w:t xml:space="preserve">shortened to 15 ends and </w:t>
      </w:r>
      <w:r w:rsidR="00BE49FA">
        <w:t xml:space="preserve">will </w:t>
      </w:r>
      <w:r>
        <w:t xml:space="preserve">be played with </w:t>
      </w:r>
      <w:r w:rsidR="00F526A0">
        <w:t>8</w:t>
      </w:r>
      <w:r>
        <w:t xml:space="preserve"> teams in a section</w:t>
      </w:r>
      <w:r w:rsidR="009053EE">
        <w:t>, with the number of sections dependant on entry numbers.</w:t>
      </w:r>
      <w:r>
        <w:t xml:space="preserve"> </w:t>
      </w:r>
      <w:r w:rsidR="00BE49FA">
        <w:t xml:space="preserve">The 6-a-side bowlers need to be </w:t>
      </w:r>
      <w:r>
        <w:t xml:space="preserve">affiliated with Bowls Vic. </w:t>
      </w:r>
      <w:r w:rsidR="00BE49FA">
        <w:t>(full member at Vermont South) and wear the Vermont South bowling club uniform.</w:t>
      </w:r>
      <w:r>
        <w:t xml:space="preserve"> Th</w:t>
      </w:r>
      <w:r w:rsidR="00BE49FA">
        <w:t xml:space="preserve">is </w:t>
      </w:r>
      <w:r>
        <w:t xml:space="preserve">competition offers the option for bowlers </w:t>
      </w:r>
      <w:r w:rsidR="009053EE">
        <w:t>who</w:t>
      </w:r>
      <w:r>
        <w:t xml:space="preserve"> are time poor, new to the sport and want to play for a shorter </w:t>
      </w:r>
      <w:proofErr w:type="gramStart"/>
      <w:r>
        <w:t xml:space="preserve">duration </w:t>
      </w:r>
      <w:r w:rsidR="00F526A0">
        <w:t>.</w:t>
      </w:r>
      <w:proofErr w:type="gramEnd"/>
      <w:r>
        <w:t xml:space="preserve"> </w:t>
      </w:r>
      <w:r w:rsidR="00BE49FA">
        <w:t>The competition starts on Saturday</w:t>
      </w:r>
      <w:r w:rsidR="00E04C0C">
        <w:t xml:space="preserve"> 16</w:t>
      </w:r>
      <w:r w:rsidR="00E04C0C" w:rsidRPr="00E04C0C">
        <w:rPr>
          <w:vertAlign w:val="superscript"/>
        </w:rPr>
        <w:t>th</w:t>
      </w:r>
      <w:r w:rsidR="00E04C0C">
        <w:t xml:space="preserve"> October 2021, </w:t>
      </w:r>
      <w:proofErr w:type="gramStart"/>
      <w:r w:rsidR="00E04C0C">
        <w:t>Round</w:t>
      </w:r>
      <w:proofErr w:type="gramEnd"/>
      <w:r w:rsidR="00E04C0C">
        <w:t xml:space="preserve"> 14 is on </w:t>
      </w:r>
      <w:r w:rsidR="00BE49FA">
        <w:t>Saturday</w:t>
      </w:r>
      <w:r w:rsidR="00E04C0C">
        <w:t xml:space="preserve"> 19</w:t>
      </w:r>
      <w:r w:rsidR="00E04C0C" w:rsidRPr="00E04C0C">
        <w:rPr>
          <w:vertAlign w:val="superscript"/>
        </w:rPr>
        <w:t>th</w:t>
      </w:r>
      <w:r w:rsidR="00E04C0C">
        <w:t xml:space="preserve"> February, followed by 3 weeks of finals.</w:t>
      </w:r>
    </w:p>
    <w:p w14:paraId="430BB282" w14:textId="072465CA" w:rsidR="00BE49FA" w:rsidRPr="00274843" w:rsidRDefault="00BE49FA" w:rsidP="00BE49FA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274843">
        <w:rPr>
          <w:sz w:val="28"/>
          <w:szCs w:val="28"/>
        </w:rPr>
        <w:t xml:space="preserve"> Pennant </w:t>
      </w:r>
      <w:r>
        <w:rPr>
          <w:sz w:val="28"/>
          <w:szCs w:val="28"/>
        </w:rPr>
        <w:t>7</w:t>
      </w:r>
      <w:r w:rsidRPr="00274843">
        <w:rPr>
          <w:sz w:val="28"/>
          <w:szCs w:val="28"/>
        </w:rPr>
        <w:t xml:space="preserve">-a-side </w:t>
      </w:r>
      <w:r w:rsidR="00E04C0C">
        <w:rPr>
          <w:sz w:val="28"/>
          <w:szCs w:val="28"/>
        </w:rPr>
        <w:t xml:space="preserve">morning </w:t>
      </w:r>
      <w:r w:rsidRPr="00274843">
        <w:rPr>
          <w:sz w:val="28"/>
          <w:szCs w:val="28"/>
        </w:rPr>
        <w:t xml:space="preserve">competition: </w:t>
      </w:r>
    </w:p>
    <w:p w14:paraId="1BA92561" w14:textId="77777777" w:rsidR="00BE49FA" w:rsidRDefault="00BE49FA"/>
    <w:p w14:paraId="3D380600" w14:textId="5996975C" w:rsidR="00F6506A" w:rsidRDefault="00F6506A">
      <w:r>
        <w:t xml:space="preserve">The 7-a-side competition commences at 10:30am </w:t>
      </w:r>
      <w:r w:rsidR="00BE49FA">
        <w:t xml:space="preserve">on a Thursday </w:t>
      </w:r>
      <w:r>
        <w:t xml:space="preserve">and involves two </w:t>
      </w:r>
      <w:proofErr w:type="gramStart"/>
      <w:r>
        <w:t>pairs</w:t>
      </w:r>
      <w:proofErr w:type="gramEnd"/>
      <w:r>
        <w:t xml:space="preserve"> teams and a triples team. </w:t>
      </w:r>
      <w:r w:rsidR="00E04C0C">
        <w:t xml:space="preserve">This </w:t>
      </w:r>
      <w:r w:rsidR="00556C9D">
        <w:t>competition will</w:t>
      </w:r>
      <w:r w:rsidR="00E04C0C">
        <w:t xml:space="preserve"> now be one season with a duration of 14 rounds. </w:t>
      </w:r>
      <w:r>
        <w:t xml:space="preserve">This </w:t>
      </w:r>
      <w:r w:rsidR="00E04C0C">
        <w:t>may</w:t>
      </w:r>
      <w:r>
        <w:t xml:space="preserve"> possibly impact on the start time for our Thursday social bowls group. Similar to the 6-a-side competition, the competition would be localized, giving clubs the opportunity to play a different format on a </w:t>
      </w:r>
      <w:r w:rsidR="00E04C0C">
        <w:t>Thursday.</w:t>
      </w:r>
      <w:r>
        <w:t xml:space="preserve"> </w:t>
      </w:r>
      <w:r w:rsidR="00E04C0C">
        <w:t>The competition starts on Thursday 21</w:t>
      </w:r>
      <w:r w:rsidR="00E04C0C" w:rsidRPr="00E04C0C">
        <w:rPr>
          <w:vertAlign w:val="superscript"/>
        </w:rPr>
        <w:t>st</w:t>
      </w:r>
      <w:r w:rsidR="00E04C0C">
        <w:t xml:space="preserve"> October, </w:t>
      </w:r>
      <w:proofErr w:type="gramStart"/>
      <w:r w:rsidR="00E04C0C">
        <w:t>Round</w:t>
      </w:r>
      <w:proofErr w:type="gramEnd"/>
      <w:r w:rsidR="00E04C0C">
        <w:t xml:space="preserve"> 14 is on Thursday 24</w:t>
      </w:r>
      <w:r w:rsidR="00E04C0C" w:rsidRPr="00E04C0C">
        <w:rPr>
          <w:vertAlign w:val="superscript"/>
        </w:rPr>
        <w:t>th</w:t>
      </w:r>
      <w:r w:rsidR="00E04C0C">
        <w:t xml:space="preserve"> February, followed by 2 weeks of finals</w:t>
      </w:r>
    </w:p>
    <w:p w14:paraId="5C0F3CE6" w14:textId="1B5BDBAE" w:rsidR="00E04C0C" w:rsidRDefault="00F6506A">
      <w:r>
        <w:t xml:space="preserve">The bowls committee and both selection panels recognise the need for a different selection panel that will be responsible for the Saturday morning 6-side competition and the 7-a-side Thursday competition. </w:t>
      </w:r>
      <w:r w:rsidR="00E04C0C" w:rsidRPr="00E04C0C">
        <w:rPr>
          <w:b/>
          <w:bCs/>
        </w:rPr>
        <w:t xml:space="preserve">The selection panel </w:t>
      </w:r>
      <w:r w:rsidR="00556C9D">
        <w:rPr>
          <w:b/>
          <w:bCs/>
        </w:rPr>
        <w:t xml:space="preserve">and BowlsLink entry of results </w:t>
      </w:r>
      <w:r w:rsidR="00E04C0C" w:rsidRPr="00E04C0C">
        <w:rPr>
          <w:b/>
          <w:bCs/>
        </w:rPr>
        <w:t xml:space="preserve">will </w:t>
      </w:r>
      <w:r w:rsidR="00556C9D">
        <w:rPr>
          <w:b/>
          <w:bCs/>
        </w:rPr>
        <w:t xml:space="preserve">therefore </w:t>
      </w:r>
      <w:r w:rsidR="00E04C0C" w:rsidRPr="00E04C0C">
        <w:rPr>
          <w:b/>
          <w:bCs/>
        </w:rPr>
        <w:t>come from those bowlers who are involved in these competitions</w:t>
      </w:r>
      <w:r w:rsidR="00556C9D">
        <w:rPr>
          <w:b/>
          <w:bCs/>
        </w:rPr>
        <w:t>.</w:t>
      </w:r>
    </w:p>
    <w:p w14:paraId="3CEEC67F" w14:textId="01334211" w:rsidR="00F6506A" w:rsidRDefault="00F6506A">
      <w:r>
        <w:t>Both the bowls committee and the Saturday selection panel strongly recommend that anyone contemplating playing in the Saturday morning 6-a-side competition NOT register for the normal Saturday afternoon pennant competition</w:t>
      </w:r>
      <w:r w:rsidR="00F526A0">
        <w:t xml:space="preserve"> </w:t>
      </w:r>
      <w:r w:rsidR="009053EE">
        <w:t>as well</w:t>
      </w:r>
      <w:r>
        <w:t xml:space="preserve">. Issues like late finishing morning games, getting from the morning game venue to the afternoon venue well before the normal rollup time of 12:45, eating lunch and other late withdrawals that sometimes occur on Saturday mornings will add to the already complex problem of fielding 7 afternoon </w:t>
      </w:r>
      <w:r w:rsidR="001E25A5">
        <w:t xml:space="preserve">weekend </w:t>
      </w:r>
      <w:r>
        <w:t>pennant teams.</w:t>
      </w:r>
      <w:r w:rsidR="00F84FB2">
        <w:t xml:space="preserve"> Y</w:t>
      </w:r>
      <w:r w:rsidR="009053EE">
        <w:t xml:space="preserve">ou may also wish to consider the impracticality of your being in attendance for the “after match” for the </w:t>
      </w:r>
      <w:r w:rsidR="00F84FB2">
        <w:t>1</w:t>
      </w:r>
      <w:r w:rsidR="009053EE">
        <w:t>pm.</w:t>
      </w:r>
      <w:r w:rsidR="00F84FB2">
        <w:t xml:space="preserve"> </w:t>
      </w:r>
      <w:r w:rsidR="009053EE">
        <w:t>pennant matches, which conclude around 5pm.</w:t>
      </w:r>
    </w:p>
    <w:p w14:paraId="2D980CD3" w14:textId="4B69AE9A" w:rsidR="00556C9D" w:rsidRDefault="00F6506A">
      <w:r>
        <w:t>If anyone is definitely interested in registering to play in any of the</w:t>
      </w:r>
      <w:r w:rsidR="00556C9D">
        <w:t>se two</w:t>
      </w:r>
      <w:r>
        <w:t xml:space="preserve"> competitions, could they please email me on </w:t>
      </w:r>
      <w:proofErr w:type="gramStart"/>
      <w:r>
        <w:t xml:space="preserve">grdurrant09@gmail.com </w:t>
      </w:r>
      <w:r w:rsidR="001E25A5">
        <w:t>,</w:t>
      </w:r>
      <w:proofErr w:type="gramEnd"/>
      <w:r w:rsidR="001E25A5">
        <w:t xml:space="preserve"> or text me on 0401752642 (include your name)</w:t>
      </w:r>
      <w:r>
        <w:t xml:space="preserve">. Please state which of the competitions that you want to play in, and if you want to volunteer for either a team manager or the selection panel. A reply by </w:t>
      </w:r>
      <w:r w:rsidR="00556C9D">
        <w:t>Monday 28</w:t>
      </w:r>
      <w:r w:rsidR="00556C9D" w:rsidRPr="00556C9D">
        <w:rPr>
          <w:vertAlign w:val="superscript"/>
        </w:rPr>
        <w:t>th</w:t>
      </w:r>
      <w:r w:rsidR="00556C9D">
        <w:t xml:space="preserve"> </w:t>
      </w:r>
      <w:r>
        <w:t>J</w:t>
      </w:r>
      <w:r w:rsidR="00556C9D">
        <w:t>une</w:t>
      </w:r>
      <w:r>
        <w:t xml:space="preserve"> (</w:t>
      </w:r>
      <w:r w:rsidR="00556C9D">
        <w:t>6</w:t>
      </w:r>
      <w:r>
        <w:t xml:space="preserve">pm) is required, as we are currently formulating the number of </w:t>
      </w:r>
      <w:r w:rsidR="00556C9D">
        <w:t xml:space="preserve">weekend </w:t>
      </w:r>
      <w:r>
        <w:t>and midweek pennant teams to enter for the 202</w:t>
      </w:r>
      <w:r w:rsidR="00556C9D">
        <w:t>1/22</w:t>
      </w:r>
      <w:r>
        <w:t xml:space="preserve"> season.</w:t>
      </w:r>
    </w:p>
    <w:p w14:paraId="086400D8" w14:textId="1220490D" w:rsidR="00AB45DF" w:rsidRDefault="00F6506A">
      <w:r>
        <w:t>Graeme Durrant – Bowl</w:t>
      </w:r>
      <w:r w:rsidR="00556C9D">
        <w:t>ing</w:t>
      </w:r>
      <w:r>
        <w:t xml:space="preserve"> Club Secretary</w:t>
      </w:r>
    </w:p>
    <w:sectPr w:rsidR="00AB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1AF"/>
    <w:multiLevelType w:val="hybridMultilevel"/>
    <w:tmpl w:val="EF58930A"/>
    <w:lvl w:ilvl="0" w:tplc="1D0A6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6A"/>
    <w:rsid w:val="001E25A5"/>
    <w:rsid w:val="00274843"/>
    <w:rsid w:val="00556C9D"/>
    <w:rsid w:val="006E7BB9"/>
    <w:rsid w:val="009053EE"/>
    <w:rsid w:val="00923C5C"/>
    <w:rsid w:val="00AB45DF"/>
    <w:rsid w:val="00BE49FA"/>
    <w:rsid w:val="00C864E3"/>
    <w:rsid w:val="00E04C0C"/>
    <w:rsid w:val="00F526A0"/>
    <w:rsid w:val="00F6506A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AB4F"/>
  <w15:chartTrackingRefBased/>
  <w15:docId w15:val="{B8571C88-2C67-428B-AE9F-4A7EC1C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E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E7BB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has-text-color">
    <w:name w:val="has-text-color"/>
    <w:basedOn w:val="Normal"/>
    <w:rsid w:val="006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E7BB9"/>
    <w:rPr>
      <w:b/>
      <w:bCs/>
    </w:rPr>
  </w:style>
  <w:style w:type="paragraph" w:customStyle="1" w:styleId="has-text-align-center">
    <w:name w:val="has-text-align-center"/>
    <w:basedOn w:val="Normal"/>
    <w:rsid w:val="006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74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4C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31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Durrant</dc:creator>
  <cp:keywords/>
  <dc:description/>
  <cp:lastModifiedBy>Graeme Durrant</cp:lastModifiedBy>
  <cp:revision>4</cp:revision>
  <dcterms:created xsi:type="dcterms:W3CDTF">2021-06-13T03:19:00Z</dcterms:created>
  <dcterms:modified xsi:type="dcterms:W3CDTF">2021-06-16T04:31:00Z</dcterms:modified>
</cp:coreProperties>
</file>